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17"/>
        <w:tblW w:w="13948" w:type="dxa"/>
        <w:tblLook w:val="04A0" w:firstRow="1" w:lastRow="0" w:firstColumn="1" w:lastColumn="0" w:noHBand="0" w:noVBand="1"/>
      </w:tblPr>
      <w:tblGrid>
        <w:gridCol w:w="1696"/>
        <w:gridCol w:w="12252"/>
      </w:tblGrid>
      <w:tr w:rsidR="00046FD6" w:rsidRPr="00FC0BFA" w14:paraId="00C15B5E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6A33F2" w14:textId="77777777" w:rsidR="00046FD6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5157A0C8" w14:textId="77777777" w:rsidR="00046FD6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29BFF8A4" w14:textId="77777777" w:rsidR="00046FD6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44B27934" w14:textId="77777777" w:rsidR="00046FD6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0DE0A0A0" w14:textId="77777777" w:rsidR="00046FD6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7D7EE0B4" w14:textId="77777777" w:rsidR="00046FD6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077F5DA5" w14:textId="77777777" w:rsidR="00046FD6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3C3826FC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513C532F" w14:textId="77777777" w:rsidR="00046FD6" w:rsidRPr="006F6DBC" w:rsidRDefault="00046FD6" w:rsidP="00672C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6F6D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Munkavállalói ismeretek tantárgy 9. évfolyam pótvizsga témakörei</w:t>
            </w:r>
          </w:p>
          <w:p w14:paraId="12501069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249259EC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1D907B0B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4ACD1356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Karrierlehetőségek feltérképezése: önismeret, reális célkitűzések, helyi munkaerőpiac ismerete, mobilitás szerepe, szakképzések szerepe, képzési támogatások (ösztöndíjak rendszere) ismerete</w:t>
            </w:r>
          </w:p>
          <w:p w14:paraId="386BA8E1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153A8307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046FD6" w:rsidRPr="00FC0BFA" w14:paraId="7D0AD76C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4DAE4FE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2C8F8E76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Álláskeresési módszerek: újsághirdetés, internetes álláskereső oldalak, személyes kapcsolatok, kapcsolati hálózat fontossága</w:t>
            </w:r>
          </w:p>
          <w:p w14:paraId="1A590DF6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65796454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046FD6" w:rsidRPr="00FC0BFA" w14:paraId="1C0B6FC8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3F737C8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5E23BCB6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Foglalkoztatási formák: munkaviszony, megbízási jogviszony, vállalkozási jogviszony, közalkalmazotti jogviszony, közszolgálati jogviszony</w:t>
            </w:r>
          </w:p>
        </w:tc>
      </w:tr>
      <w:tr w:rsidR="00046FD6" w:rsidRPr="00FC0BFA" w14:paraId="6141EC89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DCC0114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165249AA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A tanulót érintő szakképzési munkaviszony lényege, jelentősége</w:t>
            </w:r>
          </w:p>
          <w:p w14:paraId="6DE0B9B9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046FD6" w:rsidRPr="00FC0BFA" w14:paraId="355CEA5D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1C2733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0818AACB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Atipikus munkavégzési formák a munka törvénykönyve szerint: távmunka, bedolgozói munkaviszony, munkaerő-kölcsönzés, egyszerűsített foglalkoztatás (mezőgazdasági, turisztikai idénymunka és alkalmi munka)</w:t>
            </w:r>
          </w:p>
        </w:tc>
      </w:tr>
      <w:tr w:rsidR="00046FD6" w:rsidRPr="00FC0BFA" w14:paraId="540CC040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97C99A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021DEE4B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514B6273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Speciális jogviszonyok: önfoglalkoztatás, iskolaszövetkezet keretében végzett diákmunka, önkéntes munka</w:t>
            </w:r>
          </w:p>
        </w:tc>
      </w:tr>
      <w:tr w:rsidR="00046FD6" w:rsidRPr="00FC0BFA" w14:paraId="201732EF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384C5E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72D661F3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2578A323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Felek a munkajogviszonyban. A munkaviszony alanyai, A munkaviszony létesítése. A munkaszerződés. A munkaszerződés tartalma.</w:t>
            </w:r>
          </w:p>
        </w:tc>
      </w:tr>
      <w:tr w:rsidR="00046FD6" w:rsidRPr="00FC0BFA" w14:paraId="49490D48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09BDA9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51BDD722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7AF30BEA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A munkaviszony kezdete létrejötte, fajtái. Próbaidő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.</w:t>
            </w: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 xml:space="preserve"> A munkavállaló és munkáltató alapvető kötelezettségei</w:t>
            </w:r>
          </w:p>
          <w:p w14:paraId="591D04AC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046FD6" w:rsidRPr="00FC0BFA" w14:paraId="68FC36C6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28F51FC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1F48E752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4ADF0629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A munkaszerződés módosítása Munkaviszony megszűnése, megszüntetése, Munkaidő és pihenőidő</w:t>
            </w:r>
          </w:p>
        </w:tc>
      </w:tr>
      <w:tr w:rsidR="00046FD6" w:rsidRPr="00FC0BFA" w14:paraId="59E533A0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ECE28A4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35F9E5D5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A munka díjazása (minimálbér, garantált bérminimum)</w:t>
            </w:r>
          </w:p>
          <w:p w14:paraId="4EF2F671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046FD6" w:rsidRPr="00FC0BFA" w14:paraId="45F0D42D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FA7484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4B54BB4D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  <w:p w14:paraId="0CA26087" w14:textId="77777777" w:rsidR="00046FD6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Nemzeti Foglalkoztatási Szolgálat (NFSZ). Álláskeresőként történő nyilvántartásba vétel Az álláskeresési ellátások fajtái</w:t>
            </w:r>
          </w:p>
          <w:p w14:paraId="4C5DCF91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046FD6" w:rsidRPr="00FC0BFA" w14:paraId="1EED3373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308AEC5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3F258F09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Álláskeresők számára nyújtandó támogatások (vállalkozóvá válás, közfoglalkoztatás, képzések, utazásiköltség-támogatások)</w:t>
            </w:r>
          </w:p>
        </w:tc>
      </w:tr>
      <w:tr w:rsidR="00046FD6" w:rsidRPr="00FC0BFA" w14:paraId="3AB89E3D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CDB7AD4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5B03C565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Szolgáltatások álláskeresőknek (munkaerő-közvetítés, tanácsadás)</w:t>
            </w:r>
          </w:p>
        </w:tc>
      </w:tr>
      <w:tr w:rsidR="00046FD6" w:rsidRPr="00FC0BFA" w14:paraId="10EC1C7A" w14:textId="77777777" w:rsidTr="00672CC6">
        <w:trPr>
          <w:trHeight w:val="65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9B6F3D" w14:textId="77777777" w:rsidR="00046FD6" w:rsidRPr="00FC0BFA" w:rsidRDefault="00046FD6" w:rsidP="00672CC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252" w:type="dxa"/>
            <w:shd w:val="clear" w:color="auto" w:fill="auto"/>
            <w:noWrap/>
            <w:vAlign w:val="bottom"/>
            <w:hideMark/>
          </w:tcPr>
          <w:p w14:paraId="01075247" w14:textId="77777777" w:rsidR="00046FD6" w:rsidRPr="00FC0BFA" w:rsidRDefault="00046FD6" w:rsidP="00672C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FC0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  <w:t>Európai Foglalkoztatási Szolgálat (EURES)</w:t>
            </w:r>
          </w:p>
        </w:tc>
      </w:tr>
    </w:tbl>
    <w:p w14:paraId="4D0D2E04" w14:textId="77777777" w:rsidR="00046FD6" w:rsidRPr="00FC0BFA" w:rsidRDefault="00046FD6" w:rsidP="00046FD6">
      <w:pPr>
        <w:rPr>
          <w:rFonts w:ascii="Times New Roman" w:hAnsi="Times New Roman" w:cs="Times New Roman"/>
          <w:sz w:val="32"/>
          <w:szCs w:val="32"/>
        </w:rPr>
      </w:pPr>
    </w:p>
    <w:p w14:paraId="0DAB2F8D" w14:textId="77777777" w:rsidR="00046FD6" w:rsidRDefault="00046FD6" w:rsidP="00046FD6"/>
    <w:p w14:paraId="7B4BF927" w14:textId="77777777" w:rsidR="00046FD6" w:rsidRPr="006F6DBC" w:rsidRDefault="00046FD6" w:rsidP="00046FD6"/>
    <w:p w14:paraId="2CA25191" w14:textId="77777777" w:rsidR="00046FD6" w:rsidRDefault="00046FD6" w:rsidP="00046FD6">
      <w:pPr>
        <w:ind w:left="-113"/>
      </w:pPr>
    </w:p>
    <w:p w14:paraId="1A93001A" w14:textId="14779C4C" w:rsidR="006F6DBC" w:rsidRDefault="006F6DBC" w:rsidP="006F6DBC"/>
    <w:p w14:paraId="4BB3C196" w14:textId="4A167740" w:rsidR="006F6DBC" w:rsidRDefault="006F6DBC" w:rsidP="00046FD6">
      <w:pPr>
        <w:ind w:left="1134" w:right="1134"/>
        <w:jc w:val="both"/>
      </w:pPr>
    </w:p>
    <w:sectPr w:rsidR="006F6DBC" w:rsidSect="00046FD6">
      <w:pgSz w:w="16838" w:h="11906" w:orient="landscape"/>
      <w:pgMar w:top="2880" w:right="1440" w:bottom="28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BC"/>
    <w:rsid w:val="00046FD6"/>
    <w:rsid w:val="000F17D1"/>
    <w:rsid w:val="0056688A"/>
    <w:rsid w:val="006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4F858"/>
  <w15:chartTrackingRefBased/>
  <w15:docId w15:val="{48A63C1D-13F9-D947-A32B-6D2B300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D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EDU_EJZF_1392@sulid.hu</dc:creator>
  <cp:keywords/>
  <dc:description/>
  <cp:lastModifiedBy>EDU_EJZF_1392@sulid.hu</cp:lastModifiedBy>
  <cp:revision>2</cp:revision>
  <dcterms:created xsi:type="dcterms:W3CDTF">2022-07-04T07:44:00Z</dcterms:created>
  <dcterms:modified xsi:type="dcterms:W3CDTF">2022-07-04T07:44:00Z</dcterms:modified>
</cp:coreProperties>
</file>